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C3F9A" w14:textId="77777777" w:rsidR="001B0910" w:rsidRPr="00313F18" w:rsidRDefault="001B0910" w:rsidP="009443D8">
      <w:pPr>
        <w:pStyle w:val="Ch61"/>
        <w:pageBreakBefore/>
        <w:spacing w:after="200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3490DEA6" w14:textId="5920F972" w:rsidR="001B0910" w:rsidRPr="000C4435" w:rsidRDefault="000C443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35">
        <w:rPr>
          <w:rFonts w:ascii="Times New Roman" w:hAnsi="Times New Roman" w:cs="Times New Roman"/>
          <w:b/>
          <w:sz w:val="28"/>
          <w:szCs w:val="28"/>
        </w:rPr>
        <w:t xml:space="preserve">Бюджетна пропозиція місцевого бюджету на 20___-20___ роки </w:t>
      </w:r>
      <w:r w:rsidR="001B0910" w:rsidRPr="000C4435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520"/>
        <w:gridCol w:w="4394"/>
        <w:gridCol w:w="2127"/>
        <w:gridCol w:w="1984"/>
      </w:tblGrid>
      <w:tr w:rsidR="001B0910" w:rsidRPr="00313F18" w14:paraId="634BE1C8" w14:textId="77777777" w:rsidTr="00917FD7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4BA48C4" w14:textId="77777777" w:rsidR="001B0910" w:rsidRPr="00313F18" w:rsidRDefault="001B0910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866576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63EF4D09" w14:textId="77777777" w:rsidR="001B0910" w:rsidRPr="00313F18" w:rsidRDefault="001B0910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E6B450F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44534C8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069887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E162B8A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912553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251B2FA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7121A200" w14:textId="77777777" w:rsidR="001B0910" w:rsidRPr="00313F18" w:rsidRDefault="001B0910" w:rsidP="001B0910">
      <w:pPr>
        <w:pStyle w:val="Ch6"/>
        <w:spacing w:before="17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3"/>
      </w:tblGrid>
      <w:tr w:rsidR="001B0910" w:rsidRPr="00313F18" w14:paraId="2C418309" w14:textId="77777777" w:rsidTr="00917FD7">
        <w:trPr>
          <w:trHeight w:val="60"/>
        </w:trPr>
        <w:tc>
          <w:tcPr>
            <w:tcW w:w="42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50CCDE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1488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D025A8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державної політики у сферах діяльності, реалізацію якої забезпечує головний розпорядник коштів місцевого бюджету, та показники їх досягнення</w:t>
            </w:r>
          </w:p>
        </w:tc>
      </w:tr>
    </w:tbl>
    <w:p w14:paraId="684CC469" w14:textId="77777777" w:rsidR="001B0910" w:rsidRPr="00313F18" w:rsidRDefault="001B0910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32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843"/>
        <w:gridCol w:w="1560"/>
        <w:gridCol w:w="1815"/>
        <w:gridCol w:w="1304"/>
        <w:gridCol w:w="1417"/>
        <w:gridCol w:w="1275"/>
        <w:gridCol w:w="13"/>
      </w:tblGrid>
      <w:tr w:rsidR="001B0910" w:rsidRPr="00313F18" w14:paraId="6344781B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17EFA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52792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FF3EB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16A38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8BC40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EC793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BF40F8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05476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E90F038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5C57D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6A3394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97F5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8F7BE18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782CD575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C0986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A34CC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C66D2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57386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1AC3B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D2511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7CC50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9E8A4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1B0910" w:rsidRPr="00313F18" w14:paraId="33EA4026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5E4C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5DF0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1B0910" w:rsidRPr="00313F18" w14:paraId="077D3F6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BD084" w14:textId="0184302B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B2235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C255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007B0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BA27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4858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42F4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7052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3F6C700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F6EA0C" w14:textId="5E0DC7A9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DCA1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DC3D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E1A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6624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5782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ECCF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978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77C57C9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D3B1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0D75F" w14:textId="10E02FCC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30E3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4F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0BCB6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881F3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25C2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6B9A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7CEB58E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40B55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A16EF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1B0910" w:rsidRPr="00313F18" w14:paraId="2DBBC19C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7BD2F" w14:textId="1FF40C42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1A18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F39D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BFAD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2503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B0B9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97F7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CEF7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642DA9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FF508C" w14:textId="03FFDD46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1BA4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481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C8264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2385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7DEF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235A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1F64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FE2D23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98F6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03E77" w14:textId="3F5483B6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903F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F9E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B293A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6204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A195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EF2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E1F4361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853F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AAE4F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1B0910" w:rsidRPr="00313F18" w14:paraId="00667802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8C40B" w14:textId="50F788E2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5B1B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F06E0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BA28F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2291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FAC1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948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B53B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D2D3707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69BDF" w14:textId="35A1E060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6AE3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C4C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28F5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28B2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052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14B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B3FD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60F2A82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5078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E5C73" w14:textId="6A96A3B6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67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E89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F15E6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FEC6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C70A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B671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E3EE2DC" w14:textId="77777777" w:rsidR="001B0910" w:rsidRPr="00313F18" w:rsidRDefault="001B0910" w:rsidP="001B0910">
      <w:pPr>
        <w:pStyle w:val="Ch62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3. Видатки / надання кредитів на 20___–20___ роки за бюджетними програмами:</w:t>
      </w:r>
    </w:p>
    <w:p w14:paraId="2D9207A3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3.1. Показники видатків / надання кредитів на 20___–20___ роки за бюджетними програмами</w:t>
      </w:r>
    </w:p>
    <w:p w14:paraId="563BB967" w14:textId="77777777"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984"/>
        <w:gridCol w:w="2410"/>
        <w:gridCol w:w="1134"/>
        <w:gridCol w:w="1418"/>
        <w:gridCol w:w="1134"/>
        <w:gridCol w:w="1275"/>
        <w:gridCol w:w="1134"/>
      </w:tblGrid>
      <w:tr w:rsidR="001B0910" w:rsidRPr="00313F18" w14:paraId="7C0692E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447F4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D4B9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EA332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B9A5C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1A97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3762B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D1CF0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01331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012B00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F719B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A244E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AB12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7AA1CF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25679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A034F5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3C3C2DC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3E251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1014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3ABD2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789D5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39410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80F11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AD5AF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869EC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85055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2BA3E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14:paraId="47E60F5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B45EF1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30E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EB57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3DFD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AEE42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40DC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1620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BC05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EE190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3ECF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3F08FBE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6D65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8C2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0455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1411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B26C8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BCA8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59C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D0C5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F0AF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5A49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7D4A04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53AE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1127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E770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96E4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7C51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0BCC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3760C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83D6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91D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D975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2D26971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5A74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FF0D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8746F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A49E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B2B48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592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1E11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41CA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BCD1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8D64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37D2AB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3FEA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DF88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4506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D2E7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CB47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52C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AA6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35BE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E8D38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07C77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E8EDA5F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D085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7067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F066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55F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6594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B0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FC03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E0FD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3843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A470F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E33582C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C472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2787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32F4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9F21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A2045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4D9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536B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0D3C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8AC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B12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FEF5CE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A677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1795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8980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C4E4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4EE6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B178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2404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9B4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D96B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2D0A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B75CA9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B8BA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8F33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82AE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38FA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BC81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74DC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FB33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B42B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B122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4AB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FDEEC11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A905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1744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7046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02B2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41AD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648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7927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BDE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7BF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52A2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1CE971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3102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0A3E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CC40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9756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A762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32EF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DF5E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E7B8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621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625A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7CAB99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6FBA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165F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1EAB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6E9A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E0D07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66DD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139C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F1A11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DD27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0C4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D78F74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E12B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1004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458B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B614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FDEF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9CB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C4D0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463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0A0B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32A4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9C6708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B3155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68D6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CCB9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A574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27A2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5420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3A75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6A9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1478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206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850482D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D8F75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9592D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2EC12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B4015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A3D46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18219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7CCDA0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D5C97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C9DA7D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3C373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C1E686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993A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254C26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3C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8CC15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7EA117D8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ED9F8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0D7B7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478A3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8EE42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D2B90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102E3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CA899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0D3ED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31C2C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96C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14:paraId="66151642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CAB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DC4D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49EE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1E6D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22398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1C55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38DC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2DF9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8649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7F2A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23542ED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3CC2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BB66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17D2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A7AF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C01A4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27B4F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7218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E2D2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072DB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1018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F6D2FF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5108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9D2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59FB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C02B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045E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65D3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3374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CD4B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9719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F739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07EDEF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E97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9CEF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6EDE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13B5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E4794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CE3D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D78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A7A6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77F4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A1B1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D66468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D2CE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0A56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07756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FE7C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BA4B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A0D9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92EC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473F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1A5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D25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28A573A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C544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A113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35AA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8785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CFDF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CEB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4CC8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6F1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FCDB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3314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173EAAC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30DB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1C781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F3EF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F257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CCBE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815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81C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F2F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4704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55A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9F2BAC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E7C6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79D4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8FA5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9B89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7C88C0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6F13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F843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F50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61ACE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3B6A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F407CE" w14:textId="77777777" w:rsidR="001B0910" w:rsidRPr="00313F18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p w14:paraId="4FDC6DC9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3.2. Пояснення щодо змін у структурі видатків та надання кредитів за бюджетними програмами</w:t>
      </w:r>
    </w:p>
    <w:p w14:paraId="566C8CEA" w14:textId="77777777" w:rsidR="001B0910" w:rsidRPr="00313F18" w:rsidRDefault="001B0910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1D66BF22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 Порівняння з показниками прогнозу місцевого бюджету, схваленого у попередньому бюджетному періоді</w:t>
      </w:r>
    </w:p>
    <w:p w14:paraId="09BF31D4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Показники на перший та другий роки середньострокового періоду</w:t>
      </w:r>
    </w:p>
    <w:p w14:paraId="06E74785" w14:textId="77777777"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984"/>
        <w:gridCol w:w="1701"/>
        <w:gridCol w:w="1701"/>
        <w:gridCol w:w="1985"/>
        <w:gridCol w:w="3402"/>
      </w:tblGrid>
      <w:tr w:rsidR="001B0910" w:rsidRPr="00313F18" w14:paraId="41D0739A" w14:textId="77777777" w:rsidTr="00917FD7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AF60F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274DD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E27C8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1B0910" w:rsidRPr="00313F18" w14:paraId="018BD029" w14:textId="77777777" w:rsidTr="00917FD7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C0F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BDF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4E4FF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включено до пропозиції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 прогнозу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5DBC7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Відхилення +/–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1350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місцевого бюджету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10D91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включено до пропозиції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 прогнозу місцевого бюджету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66104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Відхилення +/–</w:t>
            </w:r>
          </w:p>
        </w:tc>
      </w:tr>
      <w:tr w:rsidR="001B0910" w:rsidRPr="00313F18" w14:paraId="298D3D7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BD703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87A89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5C1C9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C1EEB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EF30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13598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5FA01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B0910" w:rsidRPr="00313F18" w14:paraId="461A4D7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ADC8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/ надання кредитів, 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B65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C625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5C7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AEFE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31F0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A37C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6DEB536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9CFD3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6C17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80C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66AC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BAD0A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2416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4A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A927850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AB9F3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C77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768C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C742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1341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939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1951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27D43F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E7BC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FCF5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250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A80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C9518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9D92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D56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7EF22C2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4513C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5F1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5A5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0CB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282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FE6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875E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C5E0857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56D8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16BF9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1A40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E910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DEC4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EC8A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536A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00392D2A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2FED9" w14:textId="3B1998EE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A78D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EA144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799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4B41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E26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0B3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3A523B19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65D5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державної політики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82F4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A4FA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F38A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BD16D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2FE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C2C0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14CBEF6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2022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964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C27A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A838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53CB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734C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0E9F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FA14038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6C48D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F1F4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EC5C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46098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E78C2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7A7E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1218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698B5CB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972F2" w14:textId="59E596CC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2B762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0472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76C1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B0AB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716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8F3A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B83224F" w14:textId="77777777" w:rsidR="001B0910" w:rsidRPr="00313F18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50C80A63" w14:textId="77777777" w:rsidR="001B0910" w:rsidRPr="00313F18" w:rsidRDefault="001B0910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Пояснення відмінностей від прогнозу місцевого бюджету, схваленого у попередньому бюджетному періоді</w:t>
      </w:r>
    </w:p>
    <w:p w14:paraId="25436211" w14:textId="77777777" w:rsidR="001B0910" w:rsidRPr="00313F18" w:rsidRDefault="001B0910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2515E172" w14:textId="77777777" w:rsidR="001B0910" w:rsidRPr="00313F18" w:rsidRDefault="001B0910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>Керівник установи 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14:paraId="76A9F8D2" w14:textId="21794759" w:rsidR="00F12C76" w:rsidRDefault="001B0910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Власне ім’я ПРІЗВИЩЕ</w:t>
      </w:r>
    </w:p>
    <w:p w14:paraId="44B2EE0F" w14:textId="1F638F4A" w:rsidR="004614BF" w:rsidRDefault="004614BF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497CDB8E" w14:textId="380DF483" w:rsidR="004614BF" w:rsidRDefault="004614BF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0A6A267A" w14:textId="387D3BCF" w:rsidR="004614BF" w:rsidRPr="004614BF" w:rsidRDefault="004614BF" w:rsidP="004614BF">
      <w:pPr>
        <w:ind w:firstLine="708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614B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{Додаток 2 із змінами, внесеними згідно з Наказом Міністерства фінансів № 602 від 27.10.2023}</w:t>
      </w:r>
    </w:p>
    <w:sectPr w:rsidR="004614BF" w:rsidRPr="004614BF" w:rsidSect="001B0910">
      <w:pgSz w:w="16838" w:h="11906" w:orient="landscape" w:code="9"/>
      <w:pgMar w:top="709" w:right="820" w:bottom="568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87F14" w14:textId="77777777" w:rsidR="001B450E" w:rsidRDefault="001B450E" w:rsidP="00AE026F">
      <w:pPr>
        <w:spacing w:after="0" w:line="240" w:lineRule="auto"/>
      </w:pPr>
      <w:r>
        <w:separator/>
      </w:r>
    </w:p>
  </w:endnote>
  <w:endnote w:type="continuationSeparator" w:id="0">
    <w:p w14:paraId="47E14851" w14:textId="77777777" w:rsidR="001B450E" w:rsidRDefault="001B450E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5376" w14:textId="77777777" w:rsidR="001B450E" w:rsidRDefault="001B450E" w:rsidP="00AE026F">
      <w:pPr>
        <w:spacing w:after="0" w:line="240" w:lineRule="auto"/>
      </w:pPr>
      <w:r>
        <w:separator/>
      </w:r>
    </w:p>
  </w:footnote>
  <w:footnote w:type="continuationSeparator" w:id="0">
    <w:p w14:paraId="4A340A52" w14:textId="77777777" w:rsidR="001B450E" w:rsidRDefault="001B450E" w:rsidP="00AE0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10"/>
    <w:rsid w:val="00012554"/>
    <w:rsid w:val="00064A80"/>
    <w:rsid w:val="00084EC1"/>
    <w:rsid w:val="000C4435"/>
    <w:rsid w:val="001B0910"/>
    <w:rsid w:val="001B450E"/>
    <w:rsid w:val="002F202E"/>
    <w:rsid w:val="00367D55"/>
    <w:rsid w:val="004122A3"/>
    <w:rsid w:val="004614BF"/>
    <w:rsid w:val="0053292E"/>
    <w:rsid w:val="006C0B77"/>
    <w:rsid w:val="00777F51"/>
    <w:rsid w:val="008242FF"/>
    <w:rsid w:val="00870751"/>
    <w:rsid w:val="00922C48"/>
    <w:rsid w:val="009443D8"/>
    <w:rsid w:val="009C5C82"/>
    <w:rsid w:val="00AA0E81"/>
    <w:rsid w:val="00AE026F"/>
    <w:rsid w:val="00B37DC4"/>
    <w:rsid w:val="00B915B7"/>
    <w:rsid w:val="00D413F6"/>
    <w:rsid w:val="00E078C9"/>
    <w:rsid w:val="00EA59DF"/>
    <w:rsid w:val="00EE4070"/>
    <w:rsid w:val="00F12C76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4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3036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2023-12-19T08:38:00Z</dcterms:created>
  <dcterms:modified xsi:type="dcterms:W3CDTF">2023-12-19T08:54:00Z</dcterms:modified>
</cp:coreProperties>
</file>