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Орієнтовний порядок денний </w:t>
      </w: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</w:t>
      </w:r>
    </w:p>
    <w:p w:rsidR="00034458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освіти, культури, спорту та у справах молоді</w:t>
      </w: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7002BD" w:rsidRDefault="00315D7B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90FD1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A511B1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337AB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лип</w:t>
      </w:r>
      <w:r w:rsidR="005D6F3D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002B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640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002BD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4D56FF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147F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34458" w:rsidRPr="00390F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D241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0969" w:rsidRPr="007002BD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C4470C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Адмінбудівля</w:t>
      </w:r>
      <w:proofErr w:type="spellEnd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</w:p>
    <w:p w:rsidR="007763E7" w:rsidRPr="007002BD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ради, </w:t>
      </w:r>
      <w:r w:rsidR="00234FA5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 зала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7AB" w:rsidRDefault="002C5683" w:rsidP="002337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56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15D7B" w:rsidRPr="002C56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15D7B" w:rsidRPr="002661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та доповнень до рішення </w:t>
      </w:r>
      <w:proofErr w:type="spellStart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від 15 грудня 2023 року № 1408-</w:t>
      </w:r>
      <w:r w:rsidR="002337A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ІІІ «Про затвердження Комплексної програми «Освіта </w:t>
      </w:r>
      <w:proofErr w:type="spellStart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>Саратської</w:t>
      </w:r>
      <w:proofErr w:type="spellEnd"/>
      <w:r w:rsidR="002337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територіальної громади на 2024-2025 роки».</w:t>
      </w:r>
    </w:p>
    <w:p w:rsidR="002337AB" w:rsidRDefault="002337AB" w:rsidP="002337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2C5683" w:rsidRDefault="002C5683" w:rsidP="00315D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7AB" w:rsidRPr="002337AB" w:rsidRDefault="00390FD1" w:rsidP="002337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5D7B" w:rsidRPr="002C56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5D7B" w:rsidRPr="00266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7AB" w:rsidRPr="002337AB">
        <w:rPr>
          <w:rFonts w:ascii="Times New Roman" w:hAnsi="Times New Roman" w:cs="Times New Roman"/>
          <w:sz w:val="28"/>
          <w:szCs w:val="28"/>
          <w:lang w:val="uk-UA"/>
        </w:rPr>
        <w:t>Про  зміну місцезнаходж</w:t>
      </w:r>
      <w:bookmarkStart w:id="0" w:name="_GoBack"/>
      <w:bookmarkEnd w:id="0"/>
      <w:r w:rsidR="002337AB" w:rsidRPr="002337AB">
        <w:rPr>
          <w:rFonts w:ascii="Times New Roman" w:hAnsi="Times New Roman" w:cs="Times New Roman"/>
          <w:sz w:val="28"/>
          <w:szCs w:val="28"/>
          <w:lang w:val="uk-UA"/>
        </w:rPr>
        <w:t>ення СЛУЖБИ У СПРАВАХ ДІТЕЙ САРАТСЬКОЇ СЕЛИЩНОЇ РАДИ БІЛГОРОД-ДНІСТРОВСЬКОГО РАЙОНУ ОДЕСЬКОЇ ОБЛАСТІ та затвердження Положення у новій редакції.</w:t>
      </w:r>
    </w:p>
    <w:p w:rsidR="002C5683" w:rsidRDefault="002337AB" w:rsidP="002337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37AB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233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7AB">
        <w:rPr>
          <w:rFonts w:ascii="Times New Roman" w:hAnsi="Times New Roman" w:cs="Times New Roman"/>
          <w:sz w:val="28"/>
          <w:szCs w:val="28"/>
          <w:lang w:val="uk-UA"/>
        </w:rPr>
        <w:t>Кобиленко</w:t>
      </w:r>
      <w:proofErr w:type="spellEnd"/>
      <w:r w:rsidRPr="002337AB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Володимирівна – начальник служби у справах дітей селищної ради. </w:t>
      </w:r>
    </w:p>
    <w:p w:rsidR="00A87BEA" w:rsidRDefault="00A87BEA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7BEA" w:rsidSect="002C568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525"/>
    <w:multiLevelType w:val="hybridMultilevel"/>
    <w:tmpl w:val="B7548232"/>
    <w:lvl w:ilvl="0" w:tplc="B770C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70D8C"/>
    <w:multiLevelType w:val="hybridMultilevel"/>
    <w:tmpl w:val="9C4E0236"/>
    <w:lvl w:ilvl="0" w:tplc="459E1D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DE4B79"/>
    <w:multiLevelType w:val="hybridMultilevel"/>
    <w:tmpl w:val="7BD89332"/>
    <w:lvl w:ilvl="0" w:tplc="96C818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37AB"/>
    <w:rsid w:val="00234FA5"/>
    <w:rsid w:val="002446BD"/>
    <w:rsid w:val="002459FE"/>
    <w:rsid w:val="00285AC8"/>
    <w:rsid w:val="002B0B78"/>
    <w:rsid w:val="002C5683"/>
    <w:rsid w:val="002D2417"/>
    <w:rsid w:val="002D5DAB"/>
    <w:rsid w:val="00315D7B"/>
    <w:rsid w:val="00350483"/>
    <w:rsid w:val="00390FD1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5D6F3D"/>
    <w:rsid w:val="00606EA5"/>
    <w:rsid w:val="0065284C"/>
    <w:rsid w:val="007002BD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95CC5"/>
    <w:rsid w:val="009D2C34"/>
    <w:rsid w:val="009E0C10"/>
    <w:rsid w:val="00A511B1"/>
    <w:rsid w:val="00A66AF4"/>
    <w:rsid w:val="00A72BD1"/>
    <w:rsid w:val="00A87BEA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479D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96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5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84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315D7B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58</cp:revision>
  <cp:lastPrinted>2025-05-06T07:42:00Z</cp:lastPrinted>
  <dcterms:created xsi:type="dcterms:W3CDTF">2020-01-22T09:18:00Z</dcterms:created>
  <dcterms:modified xsi:type="dcterms:W3CDTF">2025-07-04T08:31:00Z</dcterms:modified>
</cp:coreProperties>
</file>