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E9" w:rsidRPr="00785C92" w:rsidRDefault="009D5DE9" w:rsidP="009D5DE9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4177D6" w:rsidRPr="00E00A7C" w:rsidRDefault="004177D6" w:rsidP="004177D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 w:rsidRPr="00E00A7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9D5DE9" w:rsidRDefault="009D5DE9" w:rsidP="009D5DE9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DE9" w:rsidRDefault="0076670E" w:rsidP="009D5DE9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10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</w:t>
      </w:r>
      <w:r w:rsidR="004177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14D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.00, селище </w:t>
      </w:r>
      <w:proofErr w:type="spellStart"/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514D5C" w:rsidRPr="00785C92" w:rsidRDefault="00514D5C" w:rsidP="0083537F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83537F">
        <w:rPr>
          <w:rFonts w:ascii="Times New Roman" w:hAnsi="Times New Roman" w:cs="Times New Roman"/>
          <w:sz w:val="24"/>
          <w:szCs w:val="24"/>
          <w:lang w:val="uk-UA"/>
        </w:rPr>
        <w:t>Мала зала</w:t>
      </w:r>
      <w:r w:rsidR="003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155E">
        <w:rPr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</w:p>
    <w:p w:rsidR="009D5DE9" w:rsidRDefault="009D5DE9" w:rsidP="009D5DE9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155E" w:rsidRPr="00BB6A00" w:rsidRDefault="00514D5C" w:rsidP="003B1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485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55E" w:rsidRPr="00BB6A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Цільової Програми фінансової підтримки військової частини А 4638 Збройних Сил України на 2024 рік.</w:t>
      </w:r>
    </w:p>
    <w:p w:rsidR="00514D5C" w:rsidRPr="00884850" w:rsidRDefault="003B155E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A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BB6A00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3B155E" w:rsidRPr="00BB6A00" w:rsidRDefault="00514D5C" w:rsidP="003B1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4850">
        <w:rPr>
          <w:rFonts w:ascii="Times New Roman" w:hAnsi="Times New Roman" w:cs="Times New Roman"/>
          <w:sz w:val="24"/>
          <w:lang w:val="uk-UA"/>
        </w:rPr>
        <w:t>2.</w:t>
      </w:r>
      <w:r w:rsidR="003B155E">
        <w:rPr>
          <w:rFonts w:ascii="Times New Roman" w:hAnsi="Times New Roman" w:cs="Times New Roman"/>
          <w:sz w:val="24"/>
          <w:lang w:val="uk-UA"/>
        </w:rPr>
        <w:t xml:space="preserve"> </w:t>
      </w:r>
      <w:r w:rsidR="003B155E" w:rsidRPr="00BB6A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Програми зайнятості населення </w:t>
      </w:r>
      <w:proofErr w:type="spellStart"/>
      <w:r w:rsidR="003B155E" w:rsidRPr="00BB6A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Саратської</w:t>
      </w:r>
      <w:proofErr w:type="spellEnd"/>
      <w:r w:rsidR="003B155E" w:rsidRPr="00BB6A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селищної територіальної громади на 2024-2025 роки.</w:t>
      </w:r>
    </w:p>
    <w:p w:rsidR="003B155E" w:rsidRPr="00BB6A00" w:rsidRDefault="003B155E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A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Небога Ольга Іванівна – начальник фінансового управління селищної ради. </w:t>
      </w:r>
    </w:p>
    <w:p w:rsidR="003B155E" w:rsidRPr="00BB6A00" w:rsidRDefault="003B155E" w:rsidP="003B15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</w:t>
      </w:r>
      <w:r w:rsidR="009520B0" w:rsidRPr="009520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Pr="003B15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proofErr w:type="spellStart"/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від 15 березня</w:t>
      </w:r>
      <w:r w:rsidRPr="00BB6A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>2024</w:t>
      </w:r>
      <w:r w:rsidRPr="00BB6A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>року №</w:t>
      </w:r>
      <w:r w:rsidRPr="00BB6A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6A00">
        <w:rPr>
          <w:rFonts w:ascii="Times New Roman" w:eastAsia="Times New Roman" w:hAnsi="Times New Roman" w:cs="Times New Roman"/>
          <w:sz w:val="24"/>
          <w:szCs w:val="24"/>
          <w:lang w:val="uk-UA"/>
        </w:rPr>
        <w:t>1453-</w:t>
      </w:r>
      <w:r w:rsidRPr="00BB6A00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BB6A00">
        <w:rPr>
          <w:rFonts w:ascii="Times New Roman" w:hAnsi="Times New Roman"/>
          <w:sz w:val="24"/>
          <w:szCs w:val="24"/>
          <w:lang w:val="uk-UA"/>
        </w:rPr>
        <w:t xml:space="preserve"> «Про затвердження цільової програми підтримки Першого відділу Білгород-Дністровського районного територіального центру комплектування та соціальної підтримки з проведення мобілізаційних заходів військовозобов`язаних </w:t>
      </w:r>
      <w:proofErr w:type="spellStart"/>
      <w:r w:rsidRPr="00BB6A00">
        <w:rPr>
          <w:rFonts w:ascii="Times New Roman" w:hAnsi="Times New Roman"/>
          <w:sz w:val="24"/>
          <w:szCs w:val="24"/>
          <w:lang w:val="uk-UA"/>
        </w:rPr>
        <w:t>Саратської</w:t>
      </w:r>
      <w:proofErr w:type="spellEnd"/>
      <w:r w:rsidRPr="00BB6A00">
        <w:rPr>
          <w:rFonts w:ascii="Times New Roman" w:hAnsi="Times New Roman"/>
          <w:sz w:val="24"/>
          <w:szCs w:val="24"/>
          <w:lang w:val="uk-UA"/>
        </w:rPr>
        <w:t xml:space="preserve"> селищної  територіальної громади та забезпечення заходів, пов`язаних із виконанням ними військового обов`язку, призовом громадян України на строкову військову службу до лав Збройних Сил України та інших військових формувань на 2024 рік».</w:t>
      </w:r>
    </w:p>
    <w:p w:rsidR="001825E5" w:rsidRDefault="003B155E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A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Небога Ольга Іванівна – начальник фінансового управління селищної ради. </w:t>
      </w:r>
    </w:p>
    <w:p w:rsidR="003B155E" w:rsidRPr="00BB6A00" w:rsidRDefault="001825E5" w:rsidP="003B1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3B155E">
        <w:rPr>
          <w:rFonts w:ascii="Times New Roman" w:hAnsi="Times New Roman"/>
          <w:sz w:val="24"/>
          <w:szCs w:val="24"/>
          <w:lang w:val="uk-UA"/>
        </w:rPr>
        <w:t>.</w:t>
      </w:r>
      <w:r w:rsidR="003B155E" w:rsidRPr="003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</w:t>
      </w:r>
      <w:r w:rsidR="003B155E" w:rsidRPr="00BB6A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Фінансове управління </w:t>
      </w:r>
      <w:proofErr w:type="spellStart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в новій редакції.</w:t>
      </w:r>
    </w:p>
    <w:p w:rsidR="009211BC" w:rsidRDefault="003B155E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A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Небога Ольга Іванівна – начальник фінансового управління селищної ради. </w:t>
      </w:r>
    </w:p>
    <w:p w:rsidR="003B155E" w:rsidRDefault="009211BC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485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155E" w:rsidRPr="003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місцевих податків і зборів на території </w:t>
      </w:r>
      <w:proofErr w:type="spellStart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 рік.</w:t>
      </w:r>
    </w:p>
    <w:p w:rsidR="009211BC" w:rsidRPr="00884850" w:rsidRDefault="009211BC" w:rsidP="0092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8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884850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9211BC" w:rsidRPr="00884850" w:rsidRDefault="003B155E" w:rsidP="003B1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211BC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Pr="00BB6A00">
        <w:rPr>
          <w:rFonts w:ascii="Times New Roman" w:hAnsi="Times New Roman"/>
          <w:sz w:val="24"/>
          <w:szCs w:val="24"/>
          <w:lang w:val="uk-UA"/>
        </w:rPr>
        <w:t xml:space="preserve">Програми соціально-економічного розвитку </w:t>
      </w:r>
      <w:proofErr w:type="spellStart"/>
      <w:r w:rsidRPr="00BB6A00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2024 рік.</w:t>
      </w:r>
    </w:p>
    <w:p w:rsidR="009211BC" w:rsidRPr="00884850" w:rsidRDefault="009211BC" w:rsidP="0092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8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884850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3B155E" w:rsidRDefault="009211BC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</w:t>
      </w:r>
      <w:r w:rsidR="003B155E" w:rsidRPr="003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і доповнень до рішення селищної ради від 15 грудня  2023року №1424-VІІІ  «Про бюджет </w:t>
      </w:r>
      <w:proofErr w:type="spellStart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3B155E" w:rsidRPr="00BB6A0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2023 р</w:t>
      </w:r>
      <w:r w:rsidR="003B155E">
        <w:rPr>
          <w:rFonts w:ascii="Times New Roman" w:hAnsi="Times New Roman" w:cs="Times New Roman"/>
          <w:sz w:val="24"/>
          <w:szCs w:val="24"/>
          <w:lang w:val="uk-UA"/>
        </w:rPr>
        <w:t>ік».</w:t>
      </w:r>
    </w:p>
    <w:p w:rsidR="00B46D33" w:rsidRPr="00884850" w:rsidRDefault="00B46D33" w:rsidP="003B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8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884850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3B155E" w:rsidRDefault="00F3701F" w:rsidP="0088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701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CA54A6" w:rsidRPr="00F3701F" w:rsidRDefault="003B155E" w:rsidP="0088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F15C3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701F" w:rsidRPr="00F3701F">
        <w:rPr>
          <w:rFonts w:ascii="Times New Roman" w:hAnsi="Times New Roman" w:cs="Times New Roman"/>
          <w:sz w:val="24"/>
          <w:szCs w:val="24"/>
          <w:lang w:val="uk-UA"/>
        </w:rPr>
        <w:t>. Різне</w:t>
      </w:r>
    </w:p>
    <w:sectPr w:rsidR="00CA54A6" w:rsidRPr="00F3701F" w:rsidSect="00E31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C2E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BB75F1"/>
    <w:multiLevelType w:val="hybridMultilevel"/>
    <w:tmpl w:val="FBAEE5EC"/>
    <w:lvl w:ilvl="0" w:tplc="2D100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21286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C73D5"/>
    <w:multiLevelType w:val="hybridMultilevel"/>
    <w:tmpl w:val="FA44AA10"/>
    <w:lvl w:ilvl="0" w:tplc="9756596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E9"/>
    <w:rsid w:val="00005490"/>
    <w:rsid w:val="000829CE"/>
    <w:rsid w:val="00141C45"/>
    <w:rsid w:val="00176B03"/>
    <w:rsid w:val="001825E5"/>
    <w:rsid w:val="001E1A4C"/>
    <w:rsid w:val="002F6ACC"/>
    <w:rsid w:val="00347405"/>
    <w:rsid w:val="00367ECE"/>
    <w:rsid w:val="003B155E"/>
    <w:rsid w:val="003B2049"/>
    <w:rsid w:val="004177D6"/>
    <w:rsid w:val="00422462"/>
    <w:rsid w:val="00425DD4"/>
    <w:rsid w:val="0045568F"/>
    <w:rsid w:val="00467494"/>
    <w:rsid w:val="00477971"/>
    <w:rsid w:val="004A43EA"/>
    <w:rsid w:val="00514D5C"/>
    <w:rsid w:val="00646371"/>
    <w:rsid w:val="006940C9"/>
    <w:rsid w:val="007412BD"/>
    <w:rsid w:val="0076670E"/>
    <w:rsid w:val="007B0C3E"/>
    <w:rsid w:val="007D26E1"/>
    <w:rsid w:val="007F6CFA"/>
    <w:rsid w:val="0082680D"/>
    <w:rsid w:val="00832EF5"/>
    <w:rsid w:val="0083537F"/>
    <w:rsid w:val="00841CE4"/>
    <w:rsid w:val="00884850"/>
    <w:rsid w:val="009211BC"/>
    <w:rsid w:val="009520B0"/>
    <w:rsid w:val="009D5DE9"/>
    <w:rsid w:val="00A62EC9"/>
    <w:rsid w:val="00A70B00"/>
    <w:rsid w:val="00AB1AC0"/>
    <w:rsid w:val="00AF5133"/>
    <w:rsid w:val="00B46562"/>
    <w:rsid w:val="00B46D33"/>
    <w:rsid w:val="00B70D3B"/>
    <w:rsid w:val="00C11356"/>
    <w:rsid w:val="00C31A17"/>
    <w:rsid w:val="00C56476"/>
    <w:rsid w:val="00C748E3"/>
    <w:rsid w:val="00C818E6"/>
    <w:rsid w:val="00C900F3"/>
    <w:rsid w:val="00CA3C59"/>
    <w:rsid w:val="00CA54A6"/>
    <w:rsid w:val="00CB6DD6"/>
    <w:rsid w:val="00D27735"/>
    <w:rsid w:val="00D4750C"/>
    <w:rsid w:val="00D93A5C"/>
    <w:rsid w:val="00DE2D69"/>
    <w:rsid w:val="00E314C6"/>
    <w:rsid w:val="00EF109E"/>
    <w:rsid w:val="00F15C34"/>
    <w:rsid w:val="00F3701F"/>
    <w:rsid w:val="00F83883"/>
    <w:rsid w:val="00F93483"/>
    <w:rsid w:val="00F938F0"/>
    <w:rsid w:val="00F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9D5DE9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">
    <w:name w:val="Font Style7"/>
    <w:rsid w:val="009D5DE9"/>
    <w:rPr>
      <w:rFonts w:ascii="Arial" w:hAnsi="Arial" w:cs="Arial" w:hint="default"/>
      <w:sz w:val="28"/>
      <w:szCs w:val="28"/>
    </w:rPr>
  </w:style>
  <w:style w:type="paragraph" w:styleId="a3">
    <w:name w:val="Block Text"/>
    <w:basedOn w:val="a"/>
    <w:rsid w:val="009D5DE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9D5DE9"/>
    <w:pPr>
      <w:ind w:left="720"/>
      <w:contextualSpacing/>
    </w:pPr>
  </w:style>
  <w:style w:type="character" w:styleId="a5">
    <w:name w:val="Emphasis"/>
    <w:qFormat/>
    <w:rsid w:val="009D5DE9"/>
    <w:rPr>
      <w:i/>
      <w:iCs/>
    </w:rPr>
  </w:style>
  <w:style w:type="paragraph" w:styleId="a6">
    <w:name w:val="No Spacing"/>
    <w:uiPriority w:val="1"/>
    <w:qFormat/>
    <w:rsid w:val="00D93A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9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B4656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6562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basedOn w:val="a0"/>
    <w:rsid w:val="00CB6DD6"/>
  </w:style>
  <w:style w:type="paragraph" w:customStyle="1" w:styleId="rvps6">
    <w:name w:val="rvps6"/>
    <w:basedOn w:val="a"/>
    <w:rsid w:val="00C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052F-887F-4188-9134-5FDD2020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2024-03-11T10:46:00Z</cp:lastPrinted>
  <dcterms:created xsi:type="dcterms:W3CDTF">2024-02-26T08:38:00Z</dcterms:created>
  <dcterms:modified xsi:type="dcterms:W3CDTF">2024-06-07T11:39:00Z</dcterms:modified>
</cp:coreProperties>
</file>