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30 липня - Всесвітній день боротьби з торгівлею людьми</w:t>
      </w:r>
      <w:r w:rsidR="008B777A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.</w:t>
      </w:r>
      <w:bookmarkStart w:id="0" w:name="_GoBack"/>
      <w:bookmarkEnd w:id="0"/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У 2013 році Генеральна Асамблея Організації Об’єднаних Націй проголосила 30 липня Всесвітнім днем протидії торгівлі людьми, зазначивши, що в цей день необхідно підвищувати рівень поінформованості громадян стосовно глобальної проблеми торгівлі людьми і привертати увагу до важкого становища жінок, чоловіків і дітей, які стали жертвами цього злочину, а також заохочувати людей активно допомагати постраждалим і протидіяти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Термін «торгівля людьми» передбачає різні види та форми експлуатації людини, які наводяться як міжнародними нормативно-правовими документами, так і законодавством України.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Відповідно до Закону України «Про протидію торгівлі людьми» торгівля людьми - здійснення незаконної угоди, об’єктом якої є людина, а так само вербування, переміщення, переховування, передача або одержання людини, вчинені з метою експлуатації, у тому числі сексуальної, з використанням обману, шахрайства, шантажу, уразливого стану людини або із застосуванням чи погрозою застосування насильства, з використанням службового становища або матеріальної чи іншої залежності від іншої особи, що відповідно до Кримінального кодексу України визнаються злочином.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Метою торгівлі людьми може бузи:</w:t>
      </w:r>
    </w:p>
    <w:p w:rsidR="009F7F8D" w:rsidRPr="009F7F8D" w:rsidRDefault="009F7F8D" w:rsidP="009F7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трудова експлуатація;</w:t>
      </w:r>
    </w:p>
    <w:p w:rsidR="009F7F8D" w:rsidRPr="009F7F8D" w:rsidRDefault="009F7F8D" w:rsidP="009F7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сексуальна експлуатація, використання у проституції та порнобізнесі;</w:t>
      </w:r>
    </w:p>
    <w:p w:rsidR="009F7F8D" w:rsidRPr="009F7F8D" w:rsidRDefault="009F7F8D" w:rsidP="009F7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примусове жебрацтво;</w:t>
      </w:r>
    </w:p>
    <w:p w:rsidR="009F7F8D" w:rsidRPr="009F7F8D" w:rsidRDefault="009F7F8D" w:rsidP="009F7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примусове втягнення у злочинну діяльність;</w:t>
      </w:r>
    </w:p>
    <w:p w:rsidR="009F7F8D" w:rsidRPr="009F7F8D" w:rsidRDefault="009F7F8D" w:rsidP="009F7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примусове вилучення органів;</w:t>
      </w:r>
    </w:p>
    <w:p w:rsidR="009F7F8D" w:rsidRPr="009F7F8D" w:rsidRDefault="009F7F8D" w:rsidP="009F7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продаж дитини;</w:t>
      </w:r>
    </w:p>
    <w:p w:rsidR="009F7F8D" w:rsidRPr="009F7F8D" w:rsidRDefault="009F7F8D" w:rsidP="009F7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сурогатне материнство.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Існує багато причин торгівлі людьми, які є комплексними та взаємопов’язаними.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uk-UA" w:eastAsia="ru-RU"/>
        </w:rPr>
        <w:t>До внутрішніх чинників належать:</w:t>
      </w:r>
    </w:p>
    <w:p w:rsidR="009F7F8D" w:rsidRPr="009F7F8D" w:rsidRDefault="009F7F8D" w:rsidP="009F7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соціальна нерівність та низький рівень життя населення;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насильство в сім’ї та інші прояви гендерної нерівності;</w:t>
      </w:r>
    </w:p>
    <w:p w:rsidR="009F7F8D" w:rsidRPr="009F7F8D" w:rsidRDefault="009F7F8D" w:rsidP="009F7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девіантна поведінка членів сім’ї (вживання алкоголю, наркотичних речовин тощо);</w:t>
      </w:r>
    </w:p>
    <w:p w:rsidR="009F7F8D" w:rsidRPr="009F7F8D" w:rsidRDefault="009F7F8D" w:rsidP="009F7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викривлення моральних цінностей та відсутність духовних принципів певної частини населення;</w:t>
      </w:r>
    </w:p>
    <w:p w:rsidR="009F7F8D" w:rsidRPr="009F7F8D" w:rsidRDefault="009F7F8D" w:rsidP="009F7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привабливість кращого життя за кордоном та погана обізнаність громадян України щодо можливостей працевлаштування і перебування за кордоном та їх наслідки тощо.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uk-UA" w:eastAsia="ru-RU"/>
        </w:rPr>
        <w:t>До зовнішніх чинників торгівлі людьми належать наступні:</w:t>
      </w:r>
    </w:p>
    <w:p w:rsidR="009F7F8D" w:rsidRPr="009F7F8D" w:rsidRDefault="009F7F8D" w:rsidP="009F7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спрощення можливостей для подорожування;</w:t>
      </w:r>
    </w:p>
    <w:p w:rsidR="009F7F8D" w:rsidRPr="009F7F8D" w:rsidRDefault="009F7F8D" w:rsidP="009F7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лояльність законодавства до заняття проституцією у багатьох країнах світу;</w:t>
      </w:r>
    </w:p>
    <w:p w:rsidR="009F7F8D" w:rsidRPr="009F7F8D" w:rsidRDefault="009F7F8D" w:rsidP="009F7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попит на низькооплачувану працю та комерційну сексуальну експлуатацію, особливо дітей;</w:t>
      </w:r>
    </w:p>
    <w:p w:rsidR="009F7F8D" w:rsidRPr="009F7F8D" w:rsidRDefault="009F7F8D" w:rsidP="009F7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попит на працю в галузях, де основна частина населення не бажає працювати через низку причин, зокрема небезпечні умови праці тощо;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Слід зазначити, що жертвою торгівців людьми може стати будь-яка особа, незалежно від віку та статі.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uk-UA" w:eastAsia="ru-RU"/>
        </w:rPr>
        <w:lastRenderedPageBreak/>
        <w:t>Основними уразливими категоріями осіб, які відносяться до групи ризику потрапити до торгівців людьми є:</w:t>
      </w:r>
    </w:p>
    <w:p w:rsidR="009F7F8D" w:rsidRPr="009F7F8D" w:rsidRDefault="009F7F8D" w:rsidP="009F7F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незаміжні жінки, самотні матері, розлучені особи;</w:t>
      </w:r>
    </w:p>
    <w:p w:rsidR="009F7F8D" w:rsidRPr="009F7F8D" w:rsidRDefault="009F7F8D" w:rsidP="009F7F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молодь, діти вулиці, діти-сироти, вихідці з неблагополучних сімей;</w:t>
      </w:r>
    </w:p>
    <w:p w:rsidR="009F7F8D" w:rsidRPr="009F7F8D" w:rsidRDefault="009F7F8D" w:rsidP="009F7F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сільське населення;</w:t>
      </w:r>
    </w:p>
    <w:p w:rsidR="009F7F8D" w:rsidRPr="009F7F8D" w:rsidRDefault="009F7F8D" w:rsidP="009F7F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внутрішньо переміщені особи;</w:t>
      </w:r>
    </w:p>
    <w:p w:rsidR="009F7F8D" w:rsidRPr="009F7F8D" w:rsidRDefault="009F7F8D" w:rsidP="009F7F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іноземні громадяни – трудові мігранти;</w:t>
      </w:r>
    </w:p>
    <w:p w:rsidR="009F7F8D" w:rsidRPr="009F7F8D" w:rsidRDefault="009F7F8D" w:rsidP="009F7F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особи, які зазнали насильства, у тому числі сексуального;</w:t>
      </w:r>
    </w:p>
    <w:p w:rsidR="009F7F8D" w:rsidRPr="009F7F8D" w:rsidRDefault="009F7F8D" w:rsidP="009F7F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бідні, малозабезпечені особи;</w:t>
      </w:r>
    </w:p>
    <w:p w:rsidR="009F7F8D" w:rsidRPr="009F7F8D" w:rsidRDefault="009F7F8D" w:rsidP="009F7F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особи з проблемами психічного здоров’я.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Торгівля людьми має різні види, серед яких примусова праця, рабство, звичаї подібні до рабства, сексуальна експлуатація, використання у порнобізнесі, примусова вагітність, вилучення органів, проведення дослідів над людиною, використання у жебрацтві, втягнення в злочинну діяльність, використання у збройних конфліктах, усиновлення (удочеріння) з метою наживи, продаж дитини.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Постановою Кабінету Міністрів України від 18.01.2012 № 29 Міністерство соціальної політики визначено національним координатором у сфері протидії торгівлі людьми.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Відповідно до Закону України „Про протидію торгівлі людьми”</w:t>
      </w:r>
      <w:r w:rsidRPr="009F7F8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 </w:t>
      </w:r>
      <w:r w:rsidRPr="009F7F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особа, яка вважає себе постраждалою від торгівлі людьми</w:t>
      </w: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</w:t>
      </w:r>
      <w:r w:rsidRPr="009F7F8D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 </w:t>
      </w:r>
      <w:r w:rsidRPr="009F7F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має право звернутися до місцевої державної адміністрації із заявою про встановлення статусу особи, яка постраждала від торгівлі людьми</w:t>
      </w: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 та до органів Національної поліції щодо захисту прав і свобод.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Особа, якій встановлено статус особи, яка постраждала від торгівлі людьми</w:t>
      </w: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 має право на забезпечення особистої безпеки, поваги, а також на безоплатне одержання: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1) інформації щодо своїх прав та можливостей, викладеної мовою, якою володіє така особа;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2) медичної, психологічної, соціальної, правової та іншої необхідної допомоги;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3) тимчасового розміщення, за бажанням постраждалої особи та у разі відсутності житла, в закладах допомоги для осіб, які постраждали від торгівлі людьми, на строк до трьох місяців, який у разі необхідності може бути продовжено за рішенням місцевої державної адміністрації, зокрема у зв'язку з участю особи в якості постраждалого або свідка у кримінальному процесі;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4) відшкодування моральної та матеріальної шкоди за рахунок осіб, які її заподіяли, у порядку, встановленому Цивільним кодексом України;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5) одноразової матеріальної допомоги у порядку, встановленому Кабінетом Міністрів України;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6) допомоги у працевлаштуванні, реалізації права на освіту та професійну підготовку.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Іноземець та особа без громадянства, якій встановлено статус особи, яка постраждала від торгівлі людьми на території України</w:t>
      </w: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 крім вищезазначених прав, має також право на: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1) безоплатне отримання послуг перекладача;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2) тимчасове перебування в Україні строком до трьох місяців, який може бути продовжено у разі необхідності, зокрема у зв'язку з їхньою участю в якості постраждалих або свідків у кримінальному процесі;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3) постійне проживання на території України в порядку, встановленому законодавством.</w:t>
      </w:r>
    </w:p>
    <w:p w:rsidR="009F7F8D" w:rsidRPr="009F7F8D" w:rsidRDefault="009F7F8D" w:rsidP="009F7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F7F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Будьте обережними та обізнаними щодо торгівлі людьми!</w:t>
      </w:r>
    </w:p>
    <w:p w:rsidR="00B024BA" w:rsidRPr="009F7F8D" w:rsidRDefault="00B024BA">
      <w:pPr>
        <w:rPr>
          <w:lang w:val="uk-UA"/>
        </w:rPr>
      </w:pPr>
    </w:p>
    <w:sectPr w:rsidR="00B024BA" w:rsidRPr="009F7F8D" w:rsidSect="009F7F8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048"/>
    <w:multiLevelType w:val="multilevel"/>
    <w:tmpl w:val="FA48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64843"/>
    <w:multiLevelType w:val="multilevel"/>
    <w:tmpl w:val="F51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27E2E"/>
    <w:multiLevelType w:val="multilevel"/>
    <w:tmpl w:val="099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50DB2"/>
    <w:multiLevelType w:val="multilevel"/>
    <w:tmpl w:val="34FA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B2392"/>
    <w:multiLevelType w:val="multilevel"/>
    <w:tmpl w:val="8238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79F"/>
    <w:rsid w:val="008B777A"/>
    <w:rsid w:val="009F7F8D"/>
    <w:rsid w:val="00A3079F"/>
    <w:rsid w:val="00B02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67B9"/>
  <w15:chartTrackingRefBased/>
  <w15:docId w15:val="{3D26091D-50B9-400A-BE30-3A17AD70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2024-07-30T10:43:00Z</dcterms:created>
  <dcterms:modified xsi:type="dcterms:W3CDTF">2024-07-30T10:44:00Z</dcterms:modified>
</cp:coreProperties>
</file>