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1B" w:rsidRPr="00940F1B" w:rsidRDefault="00940F1B" w:rsidP="00940F1B">
      <w:pPr>
        <w:pBdr>
          <w:bottom w:val="single" w:sz="6" w:space="4" w:color="DDDDDD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aps/>
          <w:color w:val="4B4B4B"/>
          <w:kern w:val="36"/>
          <w:sz w:val="45"/>
          <w:szCs w:val="45"/>
        </w:rPr>
      </w:pPr>
      <w:r w:rsidRPr="00940F1B">
        <w:rPr>
          <w:rFonts w:ascii="Arial" w:eastAsia="Times New Roman" w:hAnsi="Arial" w:cs="Arial"/>
          <w:caps/>
          <w:color w:val="4B4B4B"/>
          <w:kern w:val="36"/>
          <w:sz w:val="45"/>
          <w:szCs w:val="45"/>
        </w:rPr>
        <w:t>ВСЕУКРАЇНСЬКА КАМПАНІЯ «16 ДНІВ ПРОТИ НАСИЛЬСТВА»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Щорічно з 25 листопада до 10 грудня проводиться Всеукраїнська кампанія «16 днів проти насильства» з метою привернення уваги до проблем подолання насильства в сім’ях, жорстокого поводження з дітьми, протидії торгівлі людьми та захисту прав жінок.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i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b/>
          <w:i/>
          <w:color w:val="333333"/>
          <w:sz w:val="28"/>
          <w:szCs w:val="28"/>
          <w:lang w:val="uk-UA"/>
        </w:rPr>
        <w:t>Основними завданнями акції є: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- привернення уваги громадськості до актуальних для українського суспільства проблем подолання насильства в сім’ї, протидії торгівлі людьми та жорстокого поводження з дітьми, гендерного насильства та забезпечення рівних прав жінок і чоловіків;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- активізація партнерського руху органів державної влади, державних закладів, громадських організацій щодо викорінення домашнього насильства;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- проведення інформаційних кампаній з метою підвищення обізнаності населення України з питань попередження насильства в сім'ї, жорсткого поводження з дітьми, формування свідомості всіх верств населення щодо нетерпимого ставлення до насильства;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- формування свідомості усіх верств населення щодо нетерпимого ставлення до насильства.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Дати початку та завершення Кампанії вибрані не випадково. Вони створюють символічний ланцюжок, поєднуючи заходи проти насильства стосовно жінок та дії щодо захисту прав людини, підкреслюючи, що будь-які прояви насильства над людиною, незалежно від її статі, є порушенням прав людини.</w:t>
      </w:r>
    </w:p>
    <w:p w:rsidR="00830B24" w:rsidRPr="00B0695F" w:rsidRDefault="00B0695F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Шістнадцяти денний</w:t>
      </w:r>
      <w:bookmarkStart w:id="0" w:name="_GoBack"/>
      <w:bookmarkEnd w:id="0"/>
      <w:r w:rsidR="00830B24" w:rsidRPr="00B0695F">
        <w:rPr>
          <w:rFonts w:ascii="Arial" w:hAnsi="Arial" w:cs="Arial"/>
          <w:color w:val="333333"/>
          <w:sz w:val="28"/>
          <w:szCs w:val="28"/>
          <w:lang w:val="uk-UA"/>
        </w:rPr>
        <w:t xml:space="preserve"> період кампанії охоплює наступні важливі дати: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25 листопада - Міжнародний день боротьби з насильством щодо жінок.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1 грудня - Всесвітній  день боротьби зі СНІДом.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2 грудня - Міжнародний день боротьби з рабством.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3 грудня - Міжнародний день людей з обмеженими фізичними можливостями.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5 грудня - Міжнародний день волонтера.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6 грудня – Вшанування пам’яті студенток, розстріляних у Монреалі.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9 грудня - Міжнародний день боротьби з корупцією.</w:t>
      </w:r>
    </w:p>
    <w:p w:rsidR="00830B24" w:rsidRPr="00B0695F" w:rsidRDefault="00830B24" w:rsidP="00830B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B0695F">
        <w:rPr>
          <w:rFonts w:ascii="Arial" w:hAnsi="Arial" w:cs="Arial"/>
          <w:color w:val="333333"/>
          <w:sz w:val="28"/>
          <w:szCs w:val="28"/>
          <w:lang w:val="uk-UA"/>
        </w:rPr>
        <w:t>10 грудня - Міжнародний день прав людини.</w:t>
      </w:r>
    </w:p>
    <w:p w:rsidR="00CF4913" w:rsidRDefault="00830B24">
      <w:r>
        <w:rPr>
          <w:noProof/>
        </w:rPr>
        <w:lastRenderedPageBreak/>
        <w:drawing>
          <wp:inline distT="0" distB="0" distL="0" distR="0">
            <wp:extent cx="5940425" cy="3997570"/>
            <wp:effectExtent l="19050" t="0" r="3175" b="0"/>
            <wp:docPr id="1" name="Рисунок 1" descr="https://www.yu.mk.ua/uploads/files/2024/11/25/content/8aef4730e7b06add18ef37015f44e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.mk.ua/uploads/files/2024/11/25/content/8aef4730e7b06add18ef37015f44e59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F1B"/>
    <w:rsid w:val="00830B24"/>
    <w:rsid w:val="00940F1B"/>
    <w:rsid w:val="00B0695F"/>
    <w:rsid w:val="00C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E8AB3-B003-4DFE-9B71-03FD9AD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4</cp:revision>
  <dcterms:created xsi:type="dcterms:W3CDTF">2024-11-26T07:12:00Z</dcterms:created>
  <dcterms:modified xsi:type="dcterms:W3CDTF">2024-11-26T09:16:00Z</dcterms:modified>
</cp:coreProperties>
</file>